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B3D91" w:rsidRDefault="008B3D91" w:rsidP="0010345B">
      <w:r>
        <w:rPr>
          <w:rStyle w:val="a4"/>
        </w:rPr>
        <w:t xml:space="preserve">Решение ошибки </w:t>
      </w:r>
      <w:proofErr w:type="spellStart"/>
      <w:r>
        <w:rPr>
          <w:rStyle w:val="a4"/>
        </w:rPr>
        <w:t>Run-time</w:t>
      </w:r>
      <w:proofErr w:type="spellEnd"/>
      <w:r>
        <w:rPr>
          <w:rStyle w:val="a4"/>
        </w:rPr>
        <w:t xml:space="preserve"> </w:t>
      </w:r>
      <w:proofErr w:type="spellStart"/>
      <w:r>
        <w:rPr>
          <w:rStyle w:val="a4"/>
        </w:rPr>
        <w:t>error</w:t>
      </w:r>
      <w:proofErr w:type="spellEnd"/>
      <w:r>
        <w:rPr>
          <w:rStyle w:val="a4"/>
        </w:rPr>
        <w:t xml:space="preserve"> '8020' на </w:t>
      </w:r>
      <w:proofErr w:type="spellStart"/>
      <w:r>
        <w:rPr>
          <w:rStyle w:val="a4"/>
        </w:rPr>
        <w:t>Windows</w:t>
      </w:r>
      <w:proofErr w:type="spellEnd"/>
      <w:r>
        <w:rPr>
          <w:rStyle w:val="a4"/>
        </w:rPr>
        <w:t xml:space="preserve"> 10 при использовании USB программатора для раций. Установка Драйвера версии 3.2.0.0 для PL2303</w:t>
      </w:r>
    </w:p>
    <w:p w:rsidR="009076AF" w:rsidRDefault="008B3D91" w:rsidP="0010345B">
      <w:pPr>
        <w:rPr>
          <w:b/>
          <w:lang w:val="en-US"/>
        </w:rPr>
      </w:pPr>
      <w:r>
        <w:t xml:space="preserve">Отключите кабель программирования от </w:t>
      </w:r>
      <w:r>
        <w:rPr>
          <w:lang w:val="en-US"/>
        </w:rPr>
        <w:t>USB</w:t>
      </w:r>
      <w:r w:rsidRPr="008B3D91">
        <w:t xml:space="preserve"> </w:t>
      </w:r>
      <w:r>
        <w:t xml:space="preserve">порта. </w:t>
      </w:r>
      <w:r w:rsidR="000B09A3">
        <w:t>Скачайте</w:t>
      </w:r>
      <w:r w:rsidR="000B09A3" w:rsidRPr="00BE4B90">
        <w:rPr>
          <w:lang w:val="en-US"/>
        </w:rPr>
        <w:t xml:space="preserve"> </w:t>
      </w:r>
      <w:r w:rsidR="00BE4B90">
        <w:t>файл</w:t>
      </w:r>
      <w:r w:rsidR="00BE4B90" w:rsidRPr="00BE4B90">
        <w:rPr>
          <w:lang w:val="en-US"/>
        </w:rPr>
        <w:t xml:space="preserve"> </w:t>
      </w:r>
      <w:hyperlink r:id="rId5" w:history="1">
        <w:r w:rsidR="00BE4B90" w:rsidRPr="00BE4B90">
          <w:rPr>
            <w:rStyle w:val="a5"/>
            <w:b/>
            <w:lang w:val="en-US"/>
          </w:rPr>
          <w:t>P3200_prolific_for_8020error.zip</w:t>
        </w:r>
      </w:hyperlink>
    </w:p>
    <w:p w:rsidR="008B3D91" w:rsidRPr="00BE4B90" w:rsidRDefault="009076AF" w:rsidP="0010345B">
      <w:pPr>
        <w:rPr>
          <w:lang w:val="en-US"/>
        </w:rPr>
      </w:pPr>
      <w:r>
        <w:rPr>
          <w:b/>
        </w:rPr>
        <w:t>Далее выполнить следующие шаги:</w:t>
      </w:r>
      <w:bookmarkStart w:id="0" w:name="_GoBack"/>
      <w:bookmarkEnd w:id="0"/>
      <w:r w:rsidR="00BE4B90" w:rsidRPr="00BE4B90">
        <w:rPr>
          <w:b/>
          <w:lang w:val="en-US"/>
        </w:rPr>
        <w:t xml:space="preserve"> </w:t>
      </w:r>
    </w:p>
    <w:p w:rsidR="0010345B" w:rsidRDefault="0010345B" w:rsidP="0010345B">
      <w:pPr>
        <w:pStyle w:val="a3"/>
        <w:numPr>
          <w:ilvl w:val="0"/>
          <w:numId w:val="2"/>
        </w:numPr>
      </w:pPr>
      <w:r>
        <w:t xml:space="preserve">Разархивировать </w:t>
      </w:r>
      <w:r w:rsidR="000B09A3">
        <w:t xml:space="preserve">из </w:t>
      </w:r>
      <w:r>
        <w:t>файл</w:t>
      </w:r>
      <w:r w:rsidR="000B09A3">
        <w:t xml:space="preserve">а </w:t>
      </w:r>
      <w:r w:rsidR="000B09A3" w:rsidRPr="000B09A3">
        <w:rPr>
          <w:b/>
          <w:lang w:val="en-US"/>
        </w:rPr>
        <w:t>P</w:t>
      </w:r>
      <w:r w:rsidR="000B09A3" w:rsidRPr="000B09A3">
        <w:rPr>
          <w:b/>
        </w:rPr>
        <w:t>3200_</w:t>
      </w:r>
      <w:r w:rsidR="000B09A3" w:rsidRPr="000B09A3">
        <w:rPr>
          <w:b/>
          <w:lang w:val="en-US"/>
        </w:rPr>
        <w:t>prolific</w:t>
      </w:r>
      <w:r w:rsidR="000B09A3" w:rsidRPr="000B09A3">
        <w:rPr>
          <w:b/>
        </w:rPr>
        <w:t>_</w:t>
      </w:r>
      <w:r w:rsidR="000B09A3" w:rsidRPr="000B09A3">
        <w:rPr>
          <w:b/>
          <w:lang w:val="en-US"/>
        </w:rPr>
        <w:t>for</w:t>
      </w:r>
      <w:r w:rsidR="000B09A3" w:rsidRPr="000B09A3">
        <w:rPr>
          <w:b/>
        </w:rPr>
        <w:t>_8020</w:t>
      </w:r>
      <w:r w:rsidR="000B09A3" w:rsidRPr="000B09A3">
        <w:rPr>
          <w:b/>
          <w:lang w:val="en-US"/>
        </w:rPr>
        <w:t>error</w:t>
      </w:r>
      <w:r w:rsidR="000B09A3" w:rsidRPr="000B09A3">
        <w:rPr>
          <w:b/>
        </w:rPr>
        <w:t>.</w:t>
      </w:r>
      <w:r w:rsidR="000B09A3" w:rsidRPr="000B09A3">
        <w:rPr>
          <w:b/>
          <w:lang w:val="en-US"/>
        </w:rPr>
        <w:t>zip</w:t>
      </w:r>
      <w:r w:rsidR="000B09A3" w:rsidRPr="000B09A3">
        <w:t xml:space="preserve"> </w:t>
      </w:r>
      <w:r w:rsidR="000B09A3">
        <w:t>файл</w:t>
      </w:r>
      <w:r>
        <w:t xml:space="preserve"> </w:t>
      </w:r>
      <w:r w:rsidRPr="000B09A3">
        <w:rPr>
          <w:b/>
        </w:rPr>
        <w:t>3200.</w:t>
      </w:r>
      <w:r w:rsidRPr="000B09A3">
        <w:rPr>
          <w:b/>
          <w:lang w:val="en-US"/>
        </w:rPr>
        <w:t>exe</w:t>
      </w:r>
      <w:r w:rsidRPr="0010345B">
        <w:t xml:space="preserve"> </w:t>
      </w:r>
      <w:r>
        <w:t xml:space="preserve">и запустить его. Если </w:t>
      </w:r>
      <w:r>
        <w:rPr>
          <w:lang w:val="en-US"/>
        </w:rPr>
        <w:t>Windows</w:t>
      </w:r>
      <w:r w:rsidRPr="0010345B">
        <w:t xml:space="preserve"> </w:t>
      </w:r>
      <w:r>
        <w:t>выдаст запрос «Разрешить этому приложению от неизвестного издателя вносить изменения на вашем устройстве?», ответить «Да»</w:t>
      </w:r>
    </w:p>
    <w:p w:rsidR="000B09A3" w:rsidRDefault="000B09A3" w:rsidP="000B09A3">
      <w:pPr>
        <w:pStyle w:val="a3"/>
      </w:pPr>
    </w:p>
    <w:p w:rsidR="0010345B" w:rsidRDefault="000B09A3" w:rsidP="0010345B">
      <w:pPr>
        <w:pStyle w:val="a3"/>
        <w:numPr>
          <w:ilvl w:val="0"/>
          <w:numId w:val="2"/>
        </w:numPr>
      </w:pPr>
      <w:r>
        <w:t xml:space="preserve">Если </w:t>
      </w:r>
      <w:r w:rsidR="0010345B">
        <w:t xml:space="preserve">Выйдет запрос на удаление предыдущего драйвера, нажать кнопку </w:t>
      </w:r>
      <w:r w:rsidR="0010345B" w:rsidRPr="0010345B">
        <w:rPr>
          <w:b/>
        </w:rPr>
        <w:t>«Да»</w:t>
      </w:r>
      <w:r w:rsidR="0010345B">
        <w:t xml:space="preserve"> </w:t>
      </w:r>
      <w:r w:rsidR="008B3D91">
        <w:t>(смотрите рисунок ниже). Е</w:t>
      </w:r>
      <w:r w:rsidR="0010345B">
        <w:t xml:space="preserve">сли </w:t>
      </w:r>
      <w:r w:rsidR="008B3D91">
        <w:t xml:space="preserve">такой запрос не вышел, </w:t>
      </w:r>
      <w:proofErr w:type="gramStart"/>
      <w:r w:rsidR="008B3D91">
        <w:t xml:space="preserve">то </w:t>
      </w:r>
      <w:r w:rsidR="0010345B">
        <w:t xml:space="preserve"> пере</w:t>
      </w:r>
      <w:r>
        <w:t>йти</w:t>
      </w:r>
      <w:proofErr w:type="gramEnd"/>
      <w:r>
        <w:t xml:space="preserve">  к пункту</w:t>
      </w:r>
      <w:r w:rsidR="0010345B">
        <w:t xml:space="preserve"> </w:t>
      </w:r>
      <w:r>
        <w:rPr>
          <w:color w:val="FF0000"/>
        </w:rPr>
        <w:t>5</w:t>
      </w:r>
      <w:r w:rsidR="0010345B">
        <w:t>)</w:t>
      </w:r>
    </w:p>
    <w:p w:rsidR="001E26C3" w:rsidRDefault="0010345B" w:rsidP="00592A6C">
      <w:r w:rsidRPr="0010345B">
        <w:rPr>
          <w:noProof/>
          <w:lang w:eastAsia="ru-RU"/>
        </w:rPr>
        <w:drawing>
          <wp:inline distT="0" distB="0" distL="0" distR="0" wp14:anchorId="08D8836F" wp14:editId="236D48BB">
            <wp:extent cx="5940425" cy="3342005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B3D91" w:rsidRDefault="008B3D91" w:rsidP="008B3D91">
      <w:pPr>
        <w:pStyle w:val="a3"/>
        <w:numPr>
          <w:ilvl w:val="0"/>
          <w:numId w:val="2"/>
        </w:numPr>
      </w:pPr>
      <w:r>
        <w:t xml:space="preserve">После окончания установки выйдет сообщение (см на рисунке ниже), нажать кнопку </w:t>
      </w:r>
      <w:r w:rsidRPr="008B3D91">
        <w:rPr>
          <w:b/>
        </w:rPr>
        <w:t>“</w:t>
      </w:r>
      <w:r w:rsidRPr="008B3D91">
        <w:rPr>
          <w:b/>
          <w:lang w:val="en-US"/>
        </w:rPr>
        <w:t>Finish</w:t>
      </w:r>
      <w:r w:rsidRPr="008B3D91">
        <w:rPr>
          <w:b/>
        </w:rPr>
        <w:t>”</w:t>
      </w:r>
    </w:p>
    <w:p w:rsidR="00592A6C" w:rsidRDefault="008B3D91" w:rsidP="00592A6C">
      <w:r w:rsidRPr="008B3D91">
        <w:rPr>
          <w:noProof/>
          <w:lang w:eastAsia="ru-RU"/>
        </w:rPr>
        <w:lastRenderedPageBreak/>
        <w:drawing>
          <wp:inline distT="0" distB="0" distL="0" distR="0" wp14:anchorId="31F60866" wp14:editId="4D532E50">
            <wp:extent cx="5940425" cy="3342005"/>
            <wp:effectExtent l="0" t="0" r="317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9A3" w:rsidRDefault="000B09A3" w:rsidP="008B3D91">
      <w:pPr>
        <w:pStyle w:val="a3"/>
        <w:numPr>
          <w:ilvl w:val="0"/>
          <w:numId w:val="2"/>
        </w:numPr>
      </w:pPr>
      <w:r>
        <w:t>Снова запустить файл</w:t>
      </w:r>
      <w:r w:rsidR="008B3D91">
        <w:t xml:space="preserve"> </w:t>
      </w:r>
      <w:proofErr w:type="gramStart"/>
      <w:r w:rsidR="008B3D91" w:rsidRPr="000B09A3">
        <w:rPr>
          <w:b/>
        </w:rPr>
        <w:t>3200.</w:t>
      </w:r>
      <w:r w:rsidR="008B3D91" w:rsidRPr="000B09A3">
        <w:rPr>
          <w:b/>
          <w:lang w:val="en-US"/>
        </w:rPr>
        <w:t>exe</w:t>
      </w:r>
      <w:r w:rsidR="008B3D91" w:rsidRPr="0010345B">
        <w:t xml:space="preserve"> </w:t>
      </w:r>
      <w:r w:rsidR="008B3D91">
        <w:t>.</w:t>
      </w:r>
      <w:proofErr w:type="gramEnd"/>
      <w:r w:rsidR="008B3D91">
        <w:t xml:space="preserve"> Если </w:t>
      </w:r>
      <w:r w:rsidR="008B3D91" w:rsidRPr="008B3D91">
        <w:rPr>
          <w:lang w:val="en-US"/>
        </w:rPr>
        <w:t>Windows</w:t>
      </w:r>
      <w:r w:rsidR="008B3D91" w:rsidRPr="0010345B">
        <w:t xml:space="preserve"> </w:t>
      </w:r>
      <w:r w:rsidR="008B3D91">
        <w:t xml:space="preserve">выдаст запрос «Разрешить этому приложению от неизвестного издателя вносить изменения на вашем устройстве?», ответить «Да». </w:t>
      </w:r>
    </w:p>
    <w:p w:rsidR="008B3D91" w:rsidRDefault="008B3D91" w:rsidP="008B3D91">
      <w:pPr>
        <w:pStyle w:val="a3"/>
        <w:numPr>
          <w:ilvl w:val="0"/>
          <w:numId w:val="2"/>
        </w:numPr>
      </w:pPr>
      <w:r>
        <w:t xml:space="preserve">В открывшемся окне (см ниже), нажать кнопку </w:t>
      </w:r>
      <w:r w:rsidRPr="008B3D91">
        <w:rPr>
          <w:b/>
        </w:rPr>
        <w:t>«</w:t>
      </w:r>
      <w:r w:rsidRPr="008B3D91">
        <w:rPr>
          <w:b/>
          <w:lang w:val="en-US"/>
        </w:rPr>
        <w:t>Next</w:t>
      </w:r>
      <w:r w:rsidRPr="008B3D91">
        <w:rPr>
          <w:b/>
        </w:rPr>
        <w:t>»</w:t>
      </w:r>
    </w:p>
    <w:p w:rsidR="00592A6C" w:rsidRDefault="008B3D91" w:rsidP="00592A6C">
      <w:r w:rsidRPr="008B3D91">
        <w:rPr>
          <w:noProof/>
          <w:lang w:eastAsia="ru-RU"/>
        </w:rPr>
        <w:drawing>
          <wp:inline distT="0" distB="0" distL="0" distR="0" wp14:anchorId="4589485B" wp14:editId="0F50F104">
            <wp:extent cx="5940425" cy="3342005"/>
            <wp:effectExtent l="0" t="0" r="3175" b="0"/>
            <wp:docPr id="20" name="Рисунок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9A3" w:rsidRPr="000B09A3" w:rsidRDefault="000B09A3" w:rsidP="000B09A3">
      <w:pPr>
        <w:pStyle w:val="a3"/>
        <w:numPr>
          <w:ilvl w:val="0"/>
          <w:numId w:val="2"/>
        </w:numPr>
        <w:rPr>
          <w:lang w:val="en-US"/>
        </w:rPr>
      </w:pPr>
      <w:r>
        <w:t>В</w:t>
      </w:r>
      <w:r w:rsidRPr="000B09A3">
        <w:rPr>
          <w:lang w:val="en-US"/>
        </w:rPr>
        <w:t xml:space="preserve"> </w:t>
      </w:r>
      <w:r>
        <w:t>открывшемся</w:t>
      </w:r>
      <w:r w:rsidRPr="000B09A3">
        <w:rPr>
          <w:lang w:val="en-US"/>
        </w:rPr>
        <w:t xml:space="preserve"> </w:t>
      </w:r>
      <w:r>
        <w:t>окне</w:t>
      </w:r>
      <w:r w:rsidRPr="000B09A3">
        <w:rPr>
          <w:lang w:val="en-US"/>
        </w:rPr>
        <w:t xml:space="preserve"> (</w:t>
      </w:r>
      <w:r>
        <w:t>см</w:t>
      </w:r>
      <w:r w:rsidRPr="000B09A3">
        <w:rPr>
          <w:lang w:val="en-US"/>
        </w:rPr>
        <w:t xml:space="preserve"> </w:t>
      </w:r>
      <w:r>
        <w:t>ниже</w:t>
      </w:r>
      <w:r w:rsidRPr="000B09A3">
        <w:rPr>
          <w:lang w:val="en-US"/>
        </w:rPr>
        <w:t xml:space="preserve">), </w:t>
      </w:r>
      <w:r>
        <w:t>выбрать</w:t>
      </w:r>
      <w:r w:rsidRPr="000B09A3">
        <w:rPr>
          <w:lang w:val="en-US"/>
        </w:rPr>
        <w:t xml:space="preserve"> </w:t>
      </w:r>
      <w:r>
        <w:t>пункт</w:t>
      </w:r>
      <w:r w:rsidRPr="000B09A3">
        <w:rPr>
          <w:lang w:val="en-US"/>
        </w:rPr>
        <w:t xml:space="preserve"> “</w:t>
      </w:r>
      <w:r>
        <w:rPr>
          <w:lang w:val="en-US"/>
        </w:rPr>
        <w:t>I</w:t>
      </w:r>
      <w:r w:rsidRPr="000B09A3">
        <w:rPr>
          <w:lang w:val="en-US"/>
        </w:rPr>
        <w:t xml:space="preserve"> </w:t>
      </w:r>
      <w:r>
        <w:rPr>
          <w:lang w:val="en-US"/>
        </w:rPr>
        <w:t>accept</w:t>
      </w:r>
      <w:r w:rsidRPr="000B09A3">
        <w:rPr>
          <w:lang w:val="en-US"/>
        </w:rPr>
        <w:t xml:space="preserve"> </w:t>
      </w:r>
      <w:r>
        <w:rPr>
          <w:lang w:val="en-US"/>
        </w:rPr>
        <w:t>the</w:t>
      </w:r>
      <w:r w:rsidRPr="000B09A3">
        <w:rPr>
          <w:lang w:val="en-US"/>
        </w:rPr>
        <w:t xml:space="preserve"> </w:t>
      </w:r>
      <w:r>
        <w:rPr>
          <w:lang w:val="en-US"/>
        </w:rPr>
        <w:t>terms</w:t>
      </w:r>
      <w:r w:rsidRPr="000B09A3">
        <w:rPr>
          <w:lang w:val="en-US"/>
        </w:rPr>
        <w:t xml:space="preserve"> </w:t>
      </w:r>
      <w:r>
        <w:rPr>
          <w:lang w:val="en-US"/>
        </w:rPr>
        <w:t>of</w:t>
      </w:r>
      <w:r w:rsidRPr="000B09A3">
        <w:rPr>
          <w:lang w:val="en-US"/>
        </w:rPr>
        <w:t xml:space="preserve"> </w:t>
      </w:r>
      <w:r>
        <w:rPr>
          <w:lang w:val="en-US"/>
        </w:rPr>
        <w:t>the</w:t>
      </w:r>
      <w:r w:rsidRPr="000B09A3">
        <w:rPr>
          <w:lang w:val="en-US"/>
        </w:rPr>
        <w:t xml:space="preserve"> </w:t>
      </w:r>
      <w:r>
        <w:rPr>
          <w:lang w:val="en-US"/>
        </w:rPr>
        <w:t>license</w:t>
      </w:r>
      <w:r w:rsidRPr="000B09A3">
        <w:rPr>
          <w:lang w:val="en-US"/>
        </w:rPr>
        <w:t xml:space="preserve"> </w:t>
      </w:r>
      <w:r>
        <w:rPr>
          <w:lang w:val="en-US"/>
        </w:rPr>
        <w:t>agreement</w:t>
      </w:r>
      <w:r w:rsidRPr="000B09A3">
        <w:rPr>
          <w:lang w:val="en-US"/>
        </w:rPr>
        <w:t xml:space="preserve">”, </w:t>
      </w:r>
      <w:r>
        <w:t>затем</w:t>
      </w:r>
      <w:r w:rsidRPr="000B09A3">
        <w:rPr>
          <w:lang w:val="en-US"/>
        </w:rPr>
        <w:t xml:space="preserve"> </w:t>
      </w:r>
      <w:r>
        <w:t>нажать</w:t>
      </w:r>
      <w:r w:rsidRPr="000B09A3">
        <w:rPr>
          <w:lang w:val="en-US"/>
        </w:rPr>
        <w:t xml:space="preserve"> </w:t>
      </w:r>
      <w:r>
        <w:t>кнопку</w:t>
      </w:r>
      <w:r w:rsidRPr="000B09A3">
        <w:rPr>
          <w:lang w:val="en-US"/>
        </w:rPr>
        <w:t xml:space="preserve"> </w:t>
      </w:r>
      <w:r w:rsidRPr="000B09A3">
        <w:rPr>
          <w:b/>
          <w:lang w:val="en-US"/>
        </w:rPr>
        <w:t>«Next»</w:t>
      </w:r>
    </w:p>
    <w:p w:rsidR="00592A6C" w:rsidRDefault="000B09A3" w:rsidP="00592A6C">
      <w:r w:rsidRPr="000B09A3">
        <w:rPr>
          <w:noProof/>
          <w:lang w:eastAsia="ru-RU"/>
        </w:rPr>
        <w:lastRenderedPageBreak/>
        <w:drawing>
          <wp:inline distT="0" distB="0" distL="0" distR="0" wp14:anchorId="27216029" wp14:editId="0BD1D18D">
            <wp:extent cx="5940425" cy="3342005"/>
            <wp:effectExtent l="0" t="0" r="3175" b="0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9A3" w:rsidRDefault="000B09A3" w:rsidP="000B09A3">
      <w:pPr>
        <w:pStyle w:val="a3"/>
        <w:numPr>
          <w:ilvl w:val="0"/>
          <w:numId w:val="2"/>
        </w:numPr>
      </w:pPr>
      <w:r>
        <w:t xml:space="preserve">В открывшемся после завершения установки окне (см ниже) нажать кнопку </w:t>
      </w:r>
      <w:r w:rsidRPr="000B09A3">
        <w:rPr>
          <w:b/>
        </w:rPr>
        <w:t>«</w:t>
      </w:r>
      <w:r w:rsidRPr="000B09A3">
        <w:rPr>
          <w:b/>
          <w:lang w:val="en-US"/>
        </w:rPr>
        <w:t>Finish</w:t>
      </w:r>
      <w:r w:rsidRPr="000B09A3">
        <w:rPr>
          <w:b/>
        </w:rPr>
        <w:t>»</w:t>
      </w:r>
    </w:p>
    <w:p w:rsidR="00592A6C" w:rsidRDefault="000B09A3" w:rsidP="00592A6C">
      <w:r w:rsidRPr="000B09A3">
        <w:rPr>
          <w:noProof/>
          <w:lang w:eastAsia="ru-RU"/>
        </w:rPr>
        <w:drawing>
          <wp:inline distT="0" distB="0" distL="0" distR="0" wp14:anchorId="1A7B3C43" wp14:editId="42C32632">
            <wp:extent cx="5940425" cy="3342005"/>
            <wp:effectExtent l="0" t="0" r="3175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B09A3" w:rsidRDefault="000B09A3" w:rsidP="000B09A3">
      <w:pPr>
        <w:pStyle w:val="a3"/>
        <w:numPr>
          <w:ilvl w:val="0"/>
          <w:numId w:val="2"/>
        </w:numPr>
      </w:pPr>
      <w:r>
        <w:t xml:space="preserve">Подключить кабель программирования к </w:t>
      </w:r>
      <w:r>
        <w:rPr>
          <w:lang w:val="en-US"/>
        </w:rPr>
        <w:t>USB</w:t>
      </w:r>
      <w:r w:rsidRPr="000B09A3">
        <w:t xml:space="preserve"> </w:t>
      </w:r>
      <w:r>
        <w:t>порту компьютера. Правой кнопкой мыши нажать на кнопку «Пуск» в нижней левой части экрана</w:t>
      </w:r>
    </w:p>
    <w:p w:rsidR="000B09A3" w:rsidRDefault="000B09A3" w:rsidP="000B09A3">
      <w:pPr>
        <w:pStyle w:val="a3"/>
      </w:pPr>
      <w:r w:rsidRPr="000B09A3">
        <w:rPr>
          <w:noProof/>
          <w:lang w:eastAsia="ru-RU"/>
        </w:rPr>
        <w:drawing>
          <wp:inline distT="0" distB="0" distL="0" distR="0" wp14:anchorId="02604B09" wp14:editId="5DC77E14">
            <wp:extent cx="1933965" cy="1069975"/>
            <wp:effectExtent l="0" t="0" r="9525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1939978" cy="107330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</w:t>
      </w:r>
    </w:p>
    <w:p w:rsidR="000B09A3" w:rsidRDefault="000B09A3" w:rsidP="000B09A3">
      <w:pPr>
        <w:pStyle w:val="a3"/>
      </w:pPr>
      <w:r>
        <w:t>В раскрывшемся меню выбрать пункт «Диспетчер устройств»</w:t>
      </w:r>
    </w:p>
    <w:p w:rsidR="001E3605" w:rsidRDefault="001E3605" w:rsidP="00592A6C">
      <w:r w:rsidRPr="001E3605">
        <w:rPr>
          <w:noProof/>
          <w:lang w:eastAsia="ru-RU"/>
        </w:rPr>
        <w:lastRenderedPageBreak/>
        <w:drawing>
          <wp:inline distT="0" distB="0" distL="0" distR="0" wp14:anchorId="66689978" wp14:editId="769AFE66">
            <wp:extent cx="1719306" cy="3298385"/>
            <wp:effectExtent l="0" t="0" r="0" b="0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1725024" cy="33093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A6C" w:rsidRDefault="001E3605" w:rsidP="001E3605">
      <w:pPr>
        <w:pStyle w:val="a3"/>
        <w:numPr>
          <w:ilvl w:val="0"/>
          <w:numId w:val="2"/>
        </w:numPr>
      </w:pPr>
      <w:r>
        <w:t>Найти во вкладке Порты (</w:t>
      </w:r>
      <w:r>
        <w:rPr>
          <w:lang w:val="en-US"/>
        </w:rPr>
        <w:t>COM</w:t>
      </w:r>
      <w:r w:rsidRPr="001E3605">
        <w:t xml:space="preserve"> </w:t>
      </w:r>
      <w:r>
        <w:t xml:space="preserve">и </w:t>
      </w:r>
      <w:r>
        <w:rPr>
          <w:lang w:val="en-US"/>
        </w:rPr>
        <w:t>LPT</w:t>
      </w:r>
      <w:r w:rsidRPr="001E3605">
        <w:t xml:space="preserve">) </w:t>
      </w:r>
      <w:r>
        <w:t xml:space="preserve">ваш </w:t>
      </w:r>
      <w:r>
        <w:rPr>
          <w:lang w:val="en-US"/>
        </w:rPr>
        <w:t>USB</w:t>
      </w:r>
      <w:r w:rsidRPr="001E3605">
        <w:t xml:space="preserve"> </w:t>
      </w:r>
      <w:r>
        <w:t>кабель (</w:t>
      </w:r>
      <w:r>
        <w:rPr>
          <w:lang w:val="en-US"/>
        </w:rPr>
        <w:t>Prolific</w:t>
      </w:r>
      <w:r w:rsidRPr="001E3605">
        <w:t xml:space="preserve"> </w:t>
      </w:r>
      <w:r>
        <w:rPr>
          <w:lang w:val="en-US"/>
        </w:rPr>
        <w:t>USB</w:t>
      </w:r>
      <w:r w:rsidRPr="001E3605">
        <w:t>-</w:t>
      </w:r>
      <w:r>
        <w:rPr>
          <w:lang w:val="en-US"/>
        </w:rPr>
        <w:t>to</w:t>
      </w:r>
      <w:r w:rsidRPr="001E3605">
        <w:t>-</w:t>
      </w:r>
      <w:r>
        <w:rPr>
          <w:lang w:val="en-US"/>
        </w:rPr>
        <w:t>serial</w:t>
      </w:r>
      <w:r w:rsidRPr="001E3605">
        <w:t xml:space="preserve"> </w:t>
      </w:r>
      <w:proofErr w:type="spellStart"/>
      <w:r>
        <w:rPr>
          <w:lang w:val="en-US"/>
        </w:rPr>
        <w:t>Comm</w:t>
      </w:r>
      <w:proofErr w:type="spellEnd"/>
      <w:r w:rsidRPr="001E3605">
        <w:t xml:space="preserve"> </w:t>
      </w:r>
      <w:r>
        <w:rPr>
          <w:lang w:val="en-US"/>
        </w:rPr>
        <w:t>port</w:t>
      </w:r>
      <w:r w:rsidRPr="001E3605">
        <w:t xml:space="preserve"> (</w:t>
      </w:r>
      <w:r>
        <w:rPr>
          <w:lang w:val="en-US"/>
        </w:rPr>
        <w:t>COMX</w:t>
      </w:r>
      <w:r w:rsidRPr="001E3605">
        <w:t xml:space="preserve">)), </w:t>
      </w:r>
      <w:proofErr w:type="gramStart"/>
      <w:r>
        <w:t>убедиться</w:t>
      </w:r>
      <w:proofErr w:type="gramEnd"/>
      <w:r>
        <w:t xml:space="preserve"> что драйвер кабеля установлен корректно. Щелкнуть на нем правой кнопкой мыши, выбрать пункт меню «Свойства»</w:t>
      </w:r>
    </w:p>
    <w:p w:rsidR="000B09A3" w:rsidRDefault="000B09A3" w:rsidP="00592A6C"/>
    <w:p w:rsidR="00592A6C" w:rsidRDefault="001E3605" w:rsidP="00592A6C">
      <w:r w:rsidRPr="001E3605">
        <w:rPr>
          <w:noProof/>
          <w:lang w:eastAsia="ru-RU"/>
        </w:rPr>
        <w:drawing>
          <wp:inline distT="0" distB="0" distL="0" distR="0" wp14:anchorId="3243C5AC" wp14:editId="3DD2DD6E">
            <wp:extent cx="5940425" cy="3342005"/>
            <wp:effectExtent l="0" t="0" r="3175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A6C" w:rsidRDefault="001E3605" w:rsidP="00592A6C">
      <w:r w:rsidRPr="001E3605">
        <w:rPr>
          <w:noProof/>
          <w:lang w:eastAsia="ru-RU"/>
        </w:rPr>
        <w:lastRenderedPageBreak/>
        <w:drawing>
          <wp:inline distT="0" distB="0" distL="0" distR="0" wp14:anchorId="31524E98" wp14:editId="30785E79">
            <wp:extent cx="5940425" cy="3342005"/>
            <wp:effectExtent l="0" t="0" r="3175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605" w:rsidRDefault="001E3605" w:rsidP="001E3605">
      <w:pPr>
        <w:pStyle w:val="a3"/>
        <w:numPr>
          <w:ilvl w:val="0"/>
          <w:numId w:val="2"/>
        </w:numPr>
      </w:pPr>
      <w:r>
        <w:t>Перейти во вкладку Драйвер, посмотреть версию дайвера. Если версия 3.2.0.0 – то все в порядке, можно работать, дальнейшие пункты пропускать. Если версия позднее 3.2.0.0, то переходите к пункту 11.</w:t>
      </w:r>
    </w:p>
    <w:p w:rsidR="001E3605" w:rsidRDefault="001E3605" w:rsidP="001E3605">
      <w:pPr>
        <w:pStyle w:val="a3"/>
      </w:pPr>
    </w:p>
    <w:p w:rsidR="001E3605" w:rsidRDefault="001E3605" w:rsidP="001E3605">
      <w:pPr>
        <w:ind w:left="360"/>
      </w:pPr>
      <w:r w:rsidRPr="001E3605">
        <w:rPr>
          <w:noProof/>
          <w:lang w:eastAsia="ru-RU"/>
        </w:rPr>
        <w:drawing>
          <wp:inline distT="0" distB="0" distL="0" distR="0" wp14:anchorId="29D40BB4" wp14:editId="463BA02C">
            <wp:extent cx="5940425" cy="3342005"/>
            <wp:effectExtent l="0" t="0" r="3175" b="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1E3605" w:rsidRDefault="001E3605" w:rsidP="001E3605">
      <w:pPr>
        <w:pStyle w:val="a3"/>
        <w:numPr>
          <w:ilvl w:val="0"/>
          <w:numId w:val="2"/>
        </w:numPr>
      </w:pPr>
      <w:r>
        <w:t xml:space="preserve">Удалите </w:t>
      </w:r>
      <w:proofErr w:type="gramStart"/>
      <w:r>
        <w:t>устройство  из</w:t>
      </w:r>
      <w:proofErr w:type="gramEnd"/>
      <w:r>
        <w:t xml:space="preserve"> системы, вызвав Диспетчер устройств, нажав правой кнопкой мыши на устройстве «</w:t>
      </w:r>
      <w:r>
        <w:rPr>
          <w:lang w:val="en-US"/>
        </w:rPr>
        <w:t>Prolific</w:t>
      </w:r>
      <w:r w:rsidRPr="001E3605">
        <w:t xml:space="preserve"> </w:t>
      </w:r>
      <w:r>
        <w:rPr>
          <w:lang w:val="en-US"/>
        </w:rPr>
        <w:t>USB</w:t>
      </w:r>
      <w:r w:rsidRPr="001E3605">
        <w:t>-</w:t>
      </w:r>
      <w:r>
        <w:rPr>
          <w:lang w:val="en-US"/>
        </w:rPr>
        <w:t>to</w:t>
      </w:r>
      <w:r w:rsidRPr="001E3605">
        <w:t>-</w:t>
      </w:r>
      <w:r>
        <w:rPr>
          <w:lang w:val="en-US"/>
        </w:rPr>
        <w:t>serial</w:t>
      </w:r>
      <w:r w:rsidRPr="001E3605">
        <w:t xml:space="preserve"> </w:t>
      </w:r>
      <w:proofErr w:type="spellStart"/>
      <w:r>
        <w:rPr>
          <w:lang w:val="en-US"/>
        </w:rPr>
        <w:t>Comm</w:t>
      </w:r>
      <w:proofErr w:type="spellEnd"/>
      <w:r w:rsidRPr="001E3605">
        <w:t xml:space="preserve"> </w:t>
      </w:r>
      <w:r>
        <w:rPr>
          <w:lang w:val="en-US"/>
        </w:rPr>
        <w:t>port</w:t>
      </w:r>
      <w:r w:rsidRPr="001E3605">
        <w:t xml:space="preserve"> (</w:t>
      </w:r>
      <w:r>
        <w:rPr>
          <w:lang w:val="en-US"/>
        </w:rPr>
        <w:t>COMX</w:t>
      </w:r>
      <w:r w:rsidRPr="001E3605">
        <w:t>)</w:t>
      </w:r>
      <w:r>
        <w:t>» и выбрав пункт «Удалить устройство», нажмите на нем левой кнопкой мыши. Устройство будет удалено</w:t>
      </w:r>
    </w:p>
    <w:p w:rsidR="001E3605" w:rsidRDefault="001E3605" w:rsidP="001E3605">
      <w:pPr>
        <w:pStyle w:val="a3"/>
      </w:pPr>
      <w:r w:rsidRPr="001E3605">
        <w:rPr>
          <w:noProof/>
          <w:lang w:eastAsia="ru-RU"/>
        </w:rPr>
        <w:lastRenderedPageBreak/>
        <w:drawing>
          <wp:inline distT="0" distB="0" distL="0" distR="0" wp14:anchorId="01B102A0" wp14:editId="536844FB">
            <wp:extent cx="5940425" cy="3342005"/>
            <wp:effectExtent l="0" t="0" r="3175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2885" w:rsidRDefault="00FB2885" w:rsidP="001E3605">
      <w:pPr>
        <w:pStyle w:val="a3"/>
      </w:pPr>
    </w:p>
    <w:p w:rsidR="001E3605" w:rsidRDefault="001E3605" w:rsidP="001E3605">
      <w:pPr>
        <w:pStyle w:val="a3"/>
        <w:numPr>
          <w:ilvl w:val="0"/>
          <w:numId w:val="2"/>
        </w:numPr>
      </w:pPr>
      <w:r>
        <w:t xml:space="preserve">Обновите конфигурацию оборудования, для этого нажмите правой кнопкой мыши </w:t>
      </w:r>
      <w:r w:rsidR="00FB2885">
        <w:t xml:space="preserve">на названии вашего компьютера в верхней части Диспетчера устройств (см рисунок), выберите пункт меню «Обновить конфигурацию оборудования» и нажмите на нем левой кнопкой мыши. </w:t>
      </w:r>
    </w:p>
    <w:p w:rsidR="00FB2885" w:rsidRDefault="00FB2885" w:rsidP="00FB2885">
      <w:pPr>
        <w:pStyle w:val="a3"/>
      </w:pPr>
    </w:p>
    <w:p w:rsidR="00FB2885" w:rsidRDefault="00FB2885" w:rsidP="00FB2885">
      <w:pPr>
        <w:pStyle w:val="a3"/>
      </w:pPr>
      <w:r w:rsidRPr="00FB2885">
        <w:rPr>
          <w:noProof/>
          <w:lang w:eastAsia="ru-RU"/>
        </w:rPr>
        <w:drawing>
          <wp:inline distT="0" distB="0" distL="0" distR="0" wp14:anchorId="6DC1FB3E" wp14:editId="543BCAC5">
            <wp:extent cx="5940425" cy="3342005"/>
            <wp:effectExtent l="0" t="0" r="3175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2885" w:rsidRDefault="00FB2885" w:rsidP="00FB2885">
      <w:pPr>
        <w:pStyle w:val="a3"/>
      </w:pPr>
    </w:p>
    <w:p w:rsidR="00FB2885" w:rsidRDefault="00FB2885" w:rsidP="00FB2885">
      <w:pPr>
        <w:pStyle w:val="a3"/>
        <w:numPr>
          <w:ilvl w:val="0"/>
          <w:numId w:val="2"/>
        </w:numPr>
      </w:pPr>
      <w:r>
        <w:t xml:space="preserve">Проделайте пункты 8 и 9 повторно. </w:t>
      </w:r>
    </w:p>
    <w:p w:rsidR="00FB2885" w:rsidRDefault="00FB2885" w:rsidP="00FB2885">
      <w:pPr>
        <w:pStyle w:val="a3"/>
        <w:numPr>
          <w:ilvl w:val="0"/>
          <w:numId w:val="2"/>
        </w:numPr>
      </w:pPr>
      <w:r>
        <w:t>Перейдите во вкладку Драйвер, посмотреть версию дайвера. Если версия 3.2.0.0 – то все в порядке, можно работать, дальнейшие пункты пропускать. Если версия позднее 3.2.0.0, то переходите к пункту 15.</w:t>
      </w:r>
    </w:p>
    <w:p w:rsidR="00FB2885" w:rsidRDefault="00FB2885" w:rsidP="00FB2885">
      <w:pPr>
        <w:pStyle w:val="a3"/>
      </w:pPr>
    </w:p>
    <w:p w:rsidR="00FB2885" w:rsidRDefault="00FB2885" w:rsidP="00FB2885">
      <w:pPr>
        <w:ind w:left="360"/>
      </w:pPr>
      <w:r w:rsidRPr="001E3605">
        <w:rPr>
          <w:noProof/>
          <w:lang w:eastAsia="ru-RU"/>
        </w:rPr>
        <w:lastRenderedPageBreak/>
        <w:drawing>
          <wp:inline distT="0" distB="0" distL="0" distR="0" wp14:anchorId="0B43AAA6" wp14:editId="3DF65FAC">
            <wp:extent cx="5940425" cy="3342005"/>
            <wp:effectExtent l="0" t="0" r="317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2885" w:rsidRDefault="00FB2885" w:rsidP="00FB2885">
      <w:pPr>
        <w:ind w:left="360"/>
      </w:pPr>
    </w:p>
    <w:p w:rsidR="00FB2885" w:rsidRDefault="00FB2885" w:rsidP="00FB2885">
      <w:pPr>
        <w:pStyle w:val="a3"/>
        <w:numPr>
          <w:ilvl w:val="0"/>
          <w:numId w:val="2"/>
        </w:numPr>
      </w:pPr>
      <w:r>
        <w:t>Нажмите кнопку «Обновить драйвер»</w:t>
      </w:r>
    </w:p>
    <w:p w:rsidR="00FB2885" w:rsidRDefault="00FB2885" w:rsidP="00FB2885">
      <w:pPr>
        <w:pStyle w:val="a3"/>
      </w:pPr>
      <w:r w:rsidRPr="00FB2885">
        <w:rPr>
          <w:noProof/>
          <w:lang w:eastAsia="ru-RU"/>
        </w:rPr>
        <w:drawing>
          <wp:inline distT="0" distB="0" distL="0" distR="0" wp14:anchorId="13B318AA" wp14:editId="0E657F24">
            <wp:extent cx="5940425" cy="3336290"/>
            <wp:effectExtent l="0" t="0" r="3175" b="0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36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2885" w:rsidRDefault="00FB2885" w:rsidP="00FB2885">
      <w:pPr>
        <w:pStyle w:val="a3"/>
      </w:pPr>
    </w:p>
    <w:p w:rsidR="00FB2885" w:rsidRDefault="00FB2885" w:rsidP="00FB2885">
      <w:pPr>
        <w:pStyle w:val="a3"/>
        <w:numPr>
          <w:ilvl w:val="0"/>
          <w:numId w:val="2"/>
        </w:numPr>
      </w:pPr>
      <w:r>
        <w:t>В открывшемся окне выбрать пункт «Найти драйверы на этом компьютере»</w:t>
      </w:r>
    </w:p>
    <w:p w:rsidR="00592A6C" w:rsidRDefault="00FB2885" w:rsidP="00592A6C">
      <w:r w:rsidRPr="00FB2885">
        <w:rPr>
          <w:noProof/>
          <w:lang w:eastAsia="ru-RU"/>
        </w:rPr>
        <w:lastRenderedPageBreak/>
        <w:drawing>
          <wp:inline distT="0" distB="0" distL="0" distR="0" wp14:anchorId="720C75BE" wp14:editId="3E044389">
            <wp:extent cx="5940425" cy="3352800"/>
            <wp:effectExtent l="0" t="0" r="3175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2885" w:rsidRDefault="00FB2885" w:rsidP="00FB2885">
      <w:pPr>
        <w:pStyle w:val="a3"/>
        <w:numPr>
          <w:ilvl w:val="0"/>
          <w:numId w:val="2"/>
        </w:numPr>
      </w:pPr>
      <w:r>
        <w:t xml:space="preserve">Далее выбрать пункт «Выбрать драйвер из списка доступных драйверов на компьютере», нажать кнопку </w:t>
      </w:r>
      <w:r w:rsidRPr="00FB2885">
        <w:rPr>
          <w:b/>
        </w:rPr>
        <w:t>«Далее»</w:t>
      </w:r>
    </w:p>
    <w:p w:rsidR="00FB2885" w:rsidRDefault="00FB2885" w:rsidP="00FB2885">
      <w:pPr>
        <w:pStyle w:val="a3"/>
      </w:pPr>
    </w:p>
    <w:p w:rsidR="00592A6C" w:rsidRDefault="00FB2885" w:rsidP="00592A6C">
      <w:r w:rsidRPr="00FB2885">
        <w:rPr>
          <w:noProof/>
          <w:lang w:eastAsia="ru-RU"/>
        </w:rPr>
        <w:drawing>
          <wp:inline distT="0" distB="0" distL="0" distR="0" wp14:anchorId="0A811CBD" wp14:editId="43A57867">
            <wp:extent cx="5940425" cy="3342005"/>
            <wp:effectExtent l="0" t="0" r="3175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A6C" w:rsidRDefault="00FB2885" w:rsidP="00FB2885">
      <w:pPr>
        <w:pStyle w:val="a3"/>
        <w:numPr>
          <w:ilvl w:val="0"/>
          <w:numId w:val="2"/>
        </w:numPr>
      </w:pPr>
      <w:r>
        <w:t>В раскрывшемся окне выбрать драйвер «</w:t>
      </w:r>
      <w:r>
        <w:rPr>
          <w:lang w:val="en-US"/>
        </w:rPr>
        <w:t>Prolific</w:t>
      </w:r>
      <w:r w:rsidRPr="00FB2885">
        <w:t xml:space="preserve"> </w:t>
      </w:r>
      <w:r>
        <w:rPr>
          <w:lang w:val="en-US"/>
        </w:rPr>
        <w:t>USB</w:t>
      </w:r>
      <w:r w:rsidRPr="00FB2885">
        <w:t>-</w:t>
      </w:r>
      <w:r>
        <w:rPr>
          <w:lang w:val="en-US"/>
        </w:rPr>
        <w:t>to</w:t>
      </w:r>
      <w:r w:rsidRPr="00FB2885">
        <w:t>-</w:t>
      </w:r>
      <w:r>
        <w:rPr>
          <w:lang w:val="en-US"/>
        </w:rPr>
        <w:t>serial</w:t>
      </w:r>
      <w:r w:rsidRPr="00FB2885">
        <w:t xml:space="preserve"> </w:t>
      </w:r>
      <w:proofErr w:type="spellStart"/>
      <w:r>
        <w:rPr>
          <w:lang w:val="en-US"/>
        </w:rPr>
        <w:t>Comm</w:t>
      </w:r>
      <w:proofErr w:type="spellEnd"/>
      <w:r w:rsidRPr="00FB2885">
        <w:t xml:space="preserve"> </w:t>
      </w:r>
      <w:r>
        <w:rPr>
          <w:lang w:val="en-US"/>
        </w:rPr>
        <w:t>Port</w:t>
      </w:r>
      <w:r w:rsidRPr="00FB2885">
        <w:t xml:space="preserve"> </w:t>
      </w:r>
      <w:r>
        <w:t>Версия 3.2.0.0 (31.07.2007), нажать кнопку «Далее»</w:t>
      </w:r>
    </w:p>
    <w:p w:rsidR="00592A6C" w:rsidRDefault="00592A6C" w:rsidP="00592A6C"/>
    <w:p w:rsidR="00592A6C" w:rsidRDefault="00FB2885" w:rsidP="00592A6C">
      <w:r w:rsidRPr="00FB2885">
        <w:rPr>
          <w:noProof/>
          <w:lang w:eastAsia="ru-RU"/>
        </w:rPr>
        <w:lastRenderedPageBreak/>
        <w:drawing>
          <wp:inline distT="0" distB="0" distL="0" distR="0" wp14:anchorId="48FEDB70" wp14:editId="0CD17E72">
            <wp:extent cx="5940425" cy="3342005"/>
            <wp:effectExtent l="0" t="0" r="3175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2885" w:rsidRDefault="00FB2885" w:rsidP="00FB2885">
      <w:pPr>
        <w:pStyle w:val="a3"/>
        <w:numPr>
          <w:ilvl w:val="0"/>
          <w:numId w:val="2"/>
        </w:numPr>
      </w:pPr>
      <w:r>
        <w:t>После завершения установки нажать кнопку «Закрыть».</w:t>
      </w:r>
    </w:p>
    <w:p w:rsidR="00FB2885" w:rsidRDefault="00FB2885" w:rsidP="00FB2885">
      <w:pPr>
        <w:pStyle w:val="a3"/>
      </w:pPr>
    </w:p>
    <w:p w:rsidR="00592A6C" w:rsidRDefault="00FB2885" w:rsidP="00592A6C">
      <w:r w:rsidRPr="00FB2885">
        <w:rPr>
          <w:noProof/>
          <w:lang w:eastAsia="ru-RU"/>
        </w:rPr>
        <w:drawing>
          <wp:inline distT="0" distB="0" distL="0" distR="0" wp14:anchorId="51CFDBEB" wp14:editId="722CDCDB">
            <wp:extent cx="5940425" cy="3342005"/>
            <wp:effectExtent l="0" t="0" r="3175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B2885" w:rsidRDefault="00FB2885" w:rsidP="00FB2885">
      <w:pPr>
        <w:pStyle w:val="a3"/>
        <w:numPr>
          <w:ilvl w:val="0"/>
          <w:numId w:val="2"/>
        </w:numPr>
      </w:pPr>
      <w:proofErr w:type="gramStart"/>
      <w:r>
        <w:t>Убедиться</w:t>
      </w:r>
      <w:proofErr w:type="gramEnd"/>
      <w:r>
        <w:t xml:space="preserve"> что драйвер 3.2.0.0 был успешно установлен (повторить пункты 8,9,10)</w:t>
      </w:r>
    </w:p>
    <w:p w:rsidR="00592A6C" w:rsidRDefault="00FB2885" w:rsidP="00592A6C">
      <w:r w:rsidRPr="00FB2885">
        <w:rPr>
          <w:noProof/>
          <w:lang w:eastAsia="ru-RU"/>
        </w:rPr>
        <w:lastRenderedPageBreak/>
        <w:drawing>
          <wp:inline distT="0" distB="0" distL="0" distR="0" wp14:anchorId="166D25CF" wp14:editId="7F2DF0FD">
            <wp:extent cx="5940425" cy="3342005"/>
            <wp:effectExtent l="0" t="0" r="3175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3420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92A6C" w:rsidRDefault="00592A6C" w:rsidP="00592A6C"/>
    <w:p w:rsidR="009C7E2F" w:rsidRPr="009C7E2F" w:rsidRDefault="00FB2885" w:rsidP="00266409">
      <w:pPr>
        <w:pStyle w:val="a3"/>
        <w:numPr>
          <w:ilvl w:val="0"/>
          <w:numId w:val="2"/>
        </w:numPr>
      </w:pPr>
      <w:r>
        <w:t xml:space="preserve">При смене </w:t>
      </w:r>
      <w:r w:rsidRPr="009C7E2F">
        <w:rPr>
          <w:lang w:val="en-US"/>
        </w:rPr>
        <w:t>USB</w:t>
      </w:r>
      <w:r w:rsidRPr="00FB2885">
        <w:t xml:space="preserve"> </w:t>
      </w:r>
      <w:r>
        <w:t xml:space="preserve">порта или перезагрузке компьютера система может опять установить более </w:t>
      </w:r>
      <w:r w:rsidRPr="009C7E2F">
        <w:t>поздний драйвер, проверяйте перед началом работы версию драйвера.</w:t>
      </w:r>
      <w:r w:rsidR="009C7E2F" w:rsidRPr="009C7E2F">
        <w:t xml:space="preserve"> </w:t>
      </w:r>
    </w:p>
    <w:p w:rsidR="009C7E2F" w:rsidRPr="009C7E2F" w:rsidRDefault="009C7E2F" w:rsidP="00266409">
      <w:pPr>
        <w:pStyle w:val="a3"/>
        <w:numPr>
          <w:ilvl w:val="0"/>
          <w:numId w:val="2"/>
        </w:numPr>
      </w:pPr>
      <w:proofErr w:type="spellStart"/>
      <w:r w:rsidRPr="009C7E2F">
        <w:t>Windows</w:t>
      </w:r>
      <w:proofErr w:type="spellEnd"/>
      <w:r w:rsidRPr="009C7E2F">
        <w:t xml:space="preserve"> может сам обновить этот драйвер на самую свежую версию в будущем. Если это происходит, отключите автоматическое обновление драйверов:</w:t>
      </w:r>
      <w:r w:rsidRPr="009C7E2F">
        <w:rPr>
          <w:sz w:val="20"/>
          <w:szCs w:val="20"/>
        </w:rPr>
        <w:t xml:space="preserve"> </w:t>
      </w:r>
    </w:p>
    <w:p w:rsidR="009C7E2F" w:rsidRPr="009C7E2F" w:rsidRDefault="009C7E2F" w:rsidP="009C7E2F">
      <w:pPr>
        <w:pStyle w:val="a3"/>
      </w:pPr>
      <w:r>
        <w:rPr>
          <w:noProof/>
          <w:lang w:eastAsia="ru-RU"/>
        </w:rPr>
        <w:drawing>
          <wp:inline distT="0" distB="0" distL="0" distR="0">
            <wp:extent cx="5940425" cy="3344212"/>
            <wp:effectExtent l="0" t="0" r="3175" b="8890"/>
            <wp:docPr id="2" name="Рисунок 2" descr="http://www.radioscanner.ru/uploader/2015/win-drivers-fix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www.radioscanner.ru/uploader/2015/win-drivers-fix.png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3344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C7E2F" w:rsidRDefault="009076AF" w:rsidP="009C7E2F">
      <w:pPr>
        <w:pStyle w:val="a3"/>
      </w:pPr>
      <w:hyperlink r:id="rId25" w:tgtFrame="_blank" w:history="1">
        <w:r w:rsidR="009C7E2F">
          <w:rPr>
            <w:color w:val="0000FF"/>
            <w:sz w:val="20"/>
            <w:szCs w:val="20"/>
          </w:rPr>
          <w:fldChar w:fldCharType="begin"/>
        </w:r>
        <w:r w:rsidR="009C7E2F">
          <w:rPr>
            <w:color w:val="0000FF"/>
            <w:sz w:val="20"/>
            <w:szCs w:val="20"/>
          </w:rPr>
          <w:instrText xml:space="preserve"> INCLUDEPICTURE "http://www.radioscanner.ru/uploader/2015/tmb/win-drivers-fix.png" \* MERGEFORMATINET </w:instrText>
        </w:r>
        <w:r w:rsidR="009C7E2F">
          <w:rPr>
            <w:color w:val="0000FF"/>
            <w:sz w:val="20"/>
            <w:szCs w:val="20"/>
          </w:rPr>
          <w:fldChar w:fldCharType="separate"/>
        </w:r>
        <w:r>
          <w:rPr>
            <w:color w:val="0000FF"/>
            <w:sz w:val="20"/>
            <w:szCs w:val="20"/>
          </w:rPr>
          <w:fldChar w:fldCharType="begin"/>
        </w:r>
        <w:r>
          <w:rPr>
            <w:color w:val="0000FF"/>
            <w:sz w:val="20"/>
            <w:szCs w:val="20"/>
          </w:rPr>
          <w:instrText xml:space="preserve"> </w:instrText>
        </w:r>
        <w:r>
          <w:rPr>
            <w:color w:val="0000FF"/>
            <w:sz w:val="20"/>
            <w:szCs w:val="20"/>
          </w:rPr>
          <w:instrText>INCLUDEPICTURE  "http://www.radioscanner.ru/uploader/2015/tmb/win-drivers-fix.png" \* MERGEFORMATINET</w:instrText>
        </w:r>
        <w:r>
          <w:rPr>
            <w:color w:val="0000FF"/>
            <w:sz w:val="20"/>
            <w:szCs w:val="20"/>
          </w:rPr>
          <w:instrText xml:space="preserve"> </w:instrText>
        </w:r>
        <w:r>
          <w:rPr>
            <w:color w:val="0000FF"/>
            <w:sz w:val="20"/>
            <w:szCs w:val="20"/>
          </w:rPr>
          <w:fldChar w:fldCharType="separate"/>
        </w:r>
        <w:r w:rsidR="00BE4B90">
          <w:rPr>
            <w:color w:val="0000FF"/>
            <w:sz w:val="20"/>
            <w:szCs w:val="20"/>
          </w:rPr>
          <w:pict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i1025" type="#_x0000_t75" style="width:266.7pt;height:149.75pt" o:button="t">
              <v:imagedata r:id="rId26" r:href="rId27"/>
            </v:shape>
          </w:pict>
        </w:r>
        <w:r>
          <w:rPr>
            <w:color w:val="0000FF"/>
            <w:sz w:val="20"/>
            <w:szCs w:val="20"/>
          </w:rPr>
          <w:fldChar w:fldCharType="end"/>
        </w:r>
        <w:r w:rsidR="009C7E2F">
          <w:rPr>
            <w:color w:val="0000FF"/>
            <w:sz w:val="20"/>
            <w:szCs w:val="20"/>
          </w:rPr>
          <w:fldChar w:fldCharType="end"/>
        </w:r>
      </w:hyperlink>
      <w:r w:rsidR="009C7E2F" w:rsidRPr="009C7E2F">
        <w:rPr>
          <w:sz w:val="20"/>
          <w:szCs w:val="20"/>
        </w:rPr>
        <w:br/>
      </w:r>
    </w:p>
    <w:p w:rsidR="00592A6C" w:rsidRDefault="00592A6C" w:rsidP="00592A6C"/>
    <w:sectPr w:rsidR="00592A6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altName w:val="Times New Roman"/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62301B"/>
    <w:multiLevelType w:val="hybridMultilevel"/>
    <w:tmpl w:val="5156B6A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D7E1148"/>
    <w:multiLevelType w:val="hybridMultilevel"/>
    <w:tmpl w:val="5156B6A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5530919"/>
    <w:multiLevelType w:val="hybridMultilevel"/>
    <w:tmpl w:val="C37E70A6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92A6C"/>
    <w:rsid w:val="000B09A3"/>
    <w:rsid w:val="0010345B"/>
    <w:rsid w:val="001E26C3"/>
    <w:rsid w:val="001E3605"/>
    <w:rsid w:val="00592A6C"/>
    <w:rsid w:val="008B3D91"/>
    <w:rsid w:val="009076AF"/>
    <w:rsid w:val="009C7E2F"/>
    <w:rsid w:val="00BE4B90"/>
    <w:rsid w:val="00FB288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chartTrackingRefBased/>
  <w15:docId w15:val="{EBF481CF-E57D-4E05-8AD0-15D9F72A056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592A6C"/>
    <w:pPr>
      <w:ind w:left="720"/>
      <w:contextualSpacing/>
    </w:pPr>
  </w:style>
  <w:style w:type="character" w:styleId="a4">
    <w:name w:val="Strong"/>
    <w:basedOn w:val="a0"/>
    <w:uiPriority w:val="22"/>
    <w:qFormat/>
    <w:rsid w:val="008B3D91"/>
    <w:rPr>
      <w:b/>
      <w:bCs/>
    </w:rPr>
  </w:style>
  <w:style w:type="character" w:styleId="a5">
    <w:name w:val="Hyperlink"/>
    <w:basedOn w:val="a0"/>
    <w:uiPriority w:val="99"/>
    <w:unhideWhenUsed/>
    <w:rsid w:val="00BE4B90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0.jpeg"/><Relationship Id="rId3" Type="http://schemas.openxmlformats.org/officeDocument/2006/relationships/settings" Target="settings.xml"/><Relationship Id="rId21" Type="http://schemas.openxmlformats.org/officeDocument/2006/relationships/image" Target="media/image16.png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hyperlink" Target="http://www.radioscanner.ru/uploader/2015/win-drivers-fix.png" TargetMode="External"/><Relationship Id="rId2" Type="http://schemas.openxmlformats.org/officeDocument/2006/relationships/styles" Target="styles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5" Type="http://schemas.openxmlformats.org/officeDocument/2006/relationships/hyperlink" Target="http://www.radioscanner.ru/files/download/file21806/p3200_prolific_for_8020error.zip" TargetMode="Externa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fontTable" Target="fontTable.xml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4" Type="http://schemas.openxmlformats.org/officeDocument/2006/relationships/webSettings" Target="webSettings.xml"/><Relationship Id="rId9" Type="http://schemas.openxmlformats.org/officeDocument/2006/relationships/image" Target="media/image4.pn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http://www.radioscanner.ru/uploader/2015/tmb/win-drivers-fix.png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47</TotalTime>
  <Pages>11</Pages>
  <Words>549</Words>
  <Characters>3134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3676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Учетная запись Майкрософт</dc:creator>
  <cp:keywords/>
  <dc:description/>
  <cp:lastModifiedBy>Учетная запись Майкрософт</cp:lastModifiedBy>
  <cp:revision>6</cp:revision>
  <dcterms:created xsi:type="dcterms:W3CDTF">2021-07-02T03:47:00Z</dcterms:created>
  <dcterms:modified xsi:type="dcterms:W3CDTF">2021-07-07T10:54:00Z</dcterms:modified>
</cp:coreProperties>
</file>